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92742" w:rsidRPr="00CD17B4" w14:paraId="16597BD1" w14:textId="77777777" w:rsidTr="002D2F8C">
        <w:trPr>
          <w:trHeight w:val="699"/>
        </w:trPr>
        <w:tc>
          <w:tcPr>
            <w:tcW w:w="9288" w:type="dxa"/>
            <w:gridSpan w:val="2"/>
          </w:tcPr>
          <w:p w14:paraId="69AC8116" w14:textId="7221F5C8" w:rsidR="000672ED" w:rsidRPr="00CD17B4" w:rsidRDefault="00D96F15" w:rsidP="000672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D92742" w:rsidRPr="00CD17B4">
              <w:rPr>
                <w:rFonts w:ascii="Times New Roman" w:hAnsi="Times New Roman" w:cs="Times New Roman"/>
                <w:b/>
              </w:rPr>
              <w:t>DOKUMENT ZA INTERNETSKO SAVJETOVANJE O NACRTU OPĆEG AKTA</w:t>
            </w:r>
            <w:r w:rsidR="001A0015">
              <w:rPr>
                <w:rFonts w:ascii="Times New Roman" w:hAnsi="Times New Roman" w:cs="Times New Roman"/>
                <w:b/>
              </w:rPr>
              <w:t xml:space="preserve"> </w:t>
            </w:r>
            <w:r w:rsidR="001A0015" w:rsidRPr="00CD17B4">
              <w:rPr>
                <w:rFonts w:ascii="Times New Roman" w:hAnsi="Times New Roman" w:cs="Times New Roman"/>
                <w:b/>
              </w:rPr>
              <w:t xml:space="preserve">ODLUKE O </w:t>
            </w:r>
            <w:r w:rsidR="000672ED">
              <w:rPr>
                <w:rFonts w:ascii="Times New Roman" w:hAnsi="Times New Roman" w:cs="Times New Roman"/>
                <w:b/>
              </w:rPr>
              <w:t>GROBLJIMA</w:t>
            </w:r>
          </w:p>
          <w:p w14:paraId="476C071B" w14:textId="534D77BC" w:rsidR="00D92742" w:rsidRPr="00CD17B4" w:rsidRDefault="00D92742" w:rsidP="001A001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92742" w:rsidRPr="00CD17B4" w14:paraId="1AAE900B" w14:textId="77777777" w:rsidTr="000A484D">
        <w:trPr>
          <w:trHeight w:val="547"/>
        </w:trPr>
        <w:tc>
          <w:tcPr>
            <w:tcW w:w="9288" w:type="dxa"/>
            <w:gridSpan w:val="2"/>
          </w:tcPr>
          <w:p w14:paraId="01EFAEB6" w14:textId="77777777" w:rsidR="006F4503" w:rsidRPr="00CD17B4" w:rsidRDefault="00DA7040" w:rsidP="006F45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17B4">
              <w:rPr>
                <w:rFonts w:ascii="Times New Roman" w:hAnsi="Times New Roman" w:cs="Times New Roman"/>
                <w:b/>
              </w:rPr>
              <w:t xml:space="preserve">NACRT </w:t>
            </w:r>
          </w:p>
          <w:p w14:paraId="2F098135" w14:textId="1B0645AC" w:rsidR="00DD7F34" w:rsidRPr="00CD17B4" w:rsidRDefault="000672ED" w:rsidP="000672ED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ODLUKE O GROBLJIMA</w:t>
            </w:r>
          </w:p>
        </w:tc>
      </w:tr>
      <w:tr w:rsidR="00D92742" w:rsidRPr="00CD17B4" w14:paraId="64954E41" w14:textId="77777777" w:rsidTr="000A484D">
        <w:trPr>
          <w:trHeight w:val="555"/>
        </w:trPr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35D8BBE8" w14:textId="77777777" w:rsidR="00D92742" w:rsidRPr="00CD17B4" w:rsidRDefault="00943B9F" w:rsidP="000A48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17B4">
              <w:rPr>
                <w:rFonts w:ascii="Times New Roman" w:hAnsi="Times New Roman" w:cs="Times New Roman"/>
                <w:b/>
              </w:rPr>
              <w:t>Općina Podravske Sesvete</w:t>
            </w:r>
          </w:p>
          <w:p w14:paraId="56AD78D0" w14:textId="77777777" w:rsidR="00E772B9" w:rsidRPr="00CD17B4" w:rsidRDefault="00943B9F" w:rsidP="00573A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17B4">
              <w:rPr>
                <w:rFonts w:ascii="Times New Roman" w:hAnsi="Times New Roman" w:cs="Times New Roman"/>
                <w:b/>
              </w:rPr>
              <w:t>Jedinstveni upravni odjel</w:t>
            </w:r>
          </w:p>
          <w:p w14:paraId="2DDF24D8" w14:textId="77777777" w:rsidR="002D2F8C" w:rsidRPr="00CD17B4" w:rsidRDefault="00411F5C" w:rsidP="00411F5C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D17B4">
              <w:tab/>
            </w:r>
          </w:p>
        </w:tc>
      </w:tr>
      <w:tr w:rsidR="00D92742" w:rsidRPr="00CD17B4" w14:paraId="66B269B5" w14:textId="77777777" w:rsidTr="000A484D">
        <w:trPr>
          <w:trHeight w:val="703"/>
        </w:trPr>
        <w:tc>
          <w:tcPr>
            <w:tcW w:w="4644" w:type="dxa"/>
          </w:tcPr>
          <w:p w14:paraId="4EE80102" w14:textId="77777777" w:rsidR="00D92742" w:rsidRPr="00CD17B4" w:rsidRDefault="00D92742" w:rsidP="003F38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17B4">
              <w:rPr>
                <w:rFonts w:ascii="Times New Roman" w:hAnsi="Times New Roman" w:cs="Times New Roman"/>
                <w:b/>
              </w:rPr>
              <w:t>Početak savjetovanja</w:t>
            </w:r>
          </w:p>
          <w:p w14:paraId="357B8B0F" w14:textId="47AA28EA" w:rsidR="003F383F" w:rsidRPr="00CD17B4" w:rsidRDefault="000672ED" w:rsidP="00731F43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821DF9" w:rsidRPr="00CD17B4">
              <w:rPr>
                <w:rFonts w:ascii="Times New Roman" w:hAnsi="Times New Roman" w:cs="Times New Roman"/>
                <w:b/>
              </w:rPr>
              <w:t>.</w:t>
            </w:r>
            <w:r w:rsidR="006E1A2F">
              <w:rPr>
                <w:rFonts w:ascii="Times New Roman" w:hAnsi="Times New Roman" w:cs="Times New Roman"/>
                <w:b/>
              </w:rPr>
              <w:t xml:space="preserve"> </w:t>
            </w:r>
            <w:r w:rsidR="001A0015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="00704EF7" w:rsidRPr="00CD17B4">
              <w:rPr>
                <w:rFonts w:ascii="Times New Roman" w:hAnsi="Times New Roman" w:cs="Times New Roman"/>
                <w:b/>
              </w:rPr>
              <w:t>.</w:t>
            </w:r>
            <w:r w:rsidR="006E1A2F">
              <w:rPr>
                <w:rFonts w:ascii="Times New Roman" w:hAnsi="Times New Roman" w:cs="Times New Roman"/>
                <w:b/>
              </w:rPr>
              <w:t xml:space="preserve"> </w:t>
            </w:r>
            <w:r w:rsidR="00704EF7" w:rsidRPr="00CD17B4">
              <w:rPr>
                <w:rFonts w:ascii="Times New Roman" w:hAnsi="Times New Roman" w:cs="Times New Roman"/>
                <w:b/>
              </w:rPr>
              <w:t>20</w:t>
            </w:r>
            <w:r w:rsidR="001A0015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704EF7" w:rsidRPr="00CD17B4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644" w:type="dxa"/>
          </w:tcPr>
          <w:p w14:paraId="5F92966A" w14:textId="77777777" w:rsidR="00D92742" w:rsidRPr="00CD17B4" w:rsidRDefault="00D92742" w:rsidP="000A48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17B4">
              <w:rPr>
                <w:rFonts w:ascii="Times New Roman" w:hAnsi="Times New Roman" w:cs="Times New Roman"/>
                <w:b/>
              </w:rPr>
              <w:t>Završetak savjetovanja</w:t>
            </w:r>
          </w:p>
          <w:p w14:paraId="15A143CA" w14:textId="2614C929" w:rsidR="00D92742" w:rsidRPr="00CD17B4" w:rsidRDefault="001A0015" w:rsidP="00731F43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0672ED">
              <w:rPr>
                <w:rFonts w:ascii="Times New Roman" w:hAnsi="Times New Roman" w:cs="Times New Roman"/>
                <w:b/>
              </w:rPr>
              <w:t>1</w:t>
            </w:r>
            <w:r w:rsidR="00FA058F" w:rsidRPr="00CD17B4">
              <w:rPr>
                <w:rFonts w:ascii="Times New Roman" w:hAnsi="Times New Roman" w:cs="Times New Roman"/>
                <w:b/>
              </w:rPr>
              <w:t>.</w:t>
            </w:r>
            <w:r w:rsidR="006E1A2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="000672ED">
              <w:rPr>
                <w:rFonts w:ascii="Times New Roman" w:hAnsi="Times New Roman" w:cs="Times New Roman"/>
                <w:b/>
              </w:rPr>
              <w:t>6</w:t>
            </w:r>
            <w:r w:rsidR="00704EF7" w:rsidRPr="00CD17B4">
              <w:rPr>
                <w:rFonts w:ascii="Times New Roman" w:hAnsi="Times New Roman" w:cs="Times New Roman"/>
                <w:b/>
              </w:rPr>
              <w:t>.</w:t>
            </w:r>
            <w:r w:rsidR="006E1A2F">
              <w:rPr>
                <w:rFonts w:ascii="Times New Roman" w:hAnsi="Times New Roman" w:cs="Times New Roman"/>
                <w:b/>
              </w:rPr>
              <w:t xml:space="preserve"> </w:t>
            </w:r>
            <w:r w:rsidR="00704EF7" w:rsidRPr="00CD17B4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0672ED">
              <w:rPr>
                <w:rFonts w:ascii="Times New Roman" w:hAnsi="Times New Roman" w:cs="Times New Roman"/>
                <w:b/>
              </w:rPr>
              <w:t>6</w:t>
            </w:r>
            <w:r w:rsidR="00704EF7" w:rsidRPr="00CD17B4">
              <w:rPr>
                <w:rFonts w:ascii="Times New Roman" w:hAnsi="Times New Roman" w:cs="Times New Roman"/>
                <w:b/>
              </w:rPr>
              <w:t>.</w:t>
            </w:r>
          </w:p>
        </w:tc>
      </w:tr>
    </w:tbl>
    <w:p w14:paraId="1AD360E4" w14:textId="77777777" w:rsidR="00D92742" w:rsidRPr="00CD17B4" w:rsidRDefault="00D92742" w:rsidP="00D92742">
      <w:pPr>
        <w:rPr>
          <w:rFonts w:ascii="Times New Roman" w:hAnsi="Times New Roman" w:cs="Times New Roman"/>
          <w:b/>
        </w:rPr>
      </w:pPr>
      <w:r w:rsidRPr="00CD17B4">
        <w:rPr>
          <w:rFonts w:ascii="Times New Roman" w:hAnsi="Times New Roman" w:cs="Times New Roman"/>
          <w:b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1DF9" w:rsidRPr="00CD17B4" w14:paraId="5544831D" w14:textId="77777777" w:rsidTr="000A484D">
        <w:tc>
          <w:tcPr>
            <w:tcW w:w="9288" w:type="dxa"/>
          </w:tcPr>
          <w:p w14:paraId="1FD3D9D4" w14:textId="77777777" w:rsidR="000672ED" w:rsidRPr="00E14F4A" w:rsidRDefault="000672ED" w:rsidP="000672E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E14F4A">
              <w:rPr>
                <w:rFonts w:ascii="Times New Roman" w:eastAsia="Times New Roman" w:hAnsi="Times New Roman" w:cs="Times New Roman"/>
              </w:rPr>
              <w:t xml:space="preserve">Pravni temelj za donošenje ove Odluke o grobljima sadržan je u članku 9. stavku 10. </w:t>
            </w:r>
            <w:r w:rsidRPr="00E14F4A">
              <w:rPr>
                <w:rFonts w:ascii="Times New Roman" w:eastAsia="Times New Roman" w:hAnsi="Times New Roman" w:cs="Times New Roman"/>
                <w:b/>
                <w:bCs/>
              </w:rPr>
              <w:t>Zakona o grobljima</w:t>
            </w:r>
            <w:r w:rsidRPr="00E14F4A">
              <w:rPr>
                <w:rFonts w:ascii="Times New Roman" w:eastAsia="Times New Roman" w:hAnsi="Times New Roman" w:cs="Times New Roman"/>
              </w:rPr>
              <w:t xml:space="preserve"> („NN“ br. 78/25 i 80/25; dalje u tekstu: Zakon) </w:t>
            </w:r>
            <w:r w:rsidRPr="00E14F4A">
              <w:rPr>
                <w:rFonts w:ascii="Times New Roman" w:eastAsia="Times New Roman" w:hAnsi="Times New Roman" w:cs="Times New Roman"/>
                <w:b/>
                <w:bCs/>
              </w:rPr>
              <w:t>kojim je propisano da predstavničko tijelo JLS-a donosi odluku kojom se u bitnome uređuju</w:t>
            </w:r>
            <w:r w:rsidRPr="00E14F4A">
              <w:rPr>
                <w:rFonts w:ascii="Times New Roman" w:eastAsia="Times New Roman" w:hAnsi="Times New Roman" w:cs="Times New Roman"/>
              </w:rPr>
              <w:t>: mjerila i kriteriji za dodjelu i ustupanje grobnih mjesta na korištenje, iskopavanje i premještanje posmrtnih ostataka, ukopi i privremeni ukopi, način ukopa nepoznatih osoba, produbljenje groba i premještanje posmrtnih ostataka u grobnici, održavanje groblja i uklanjanje otpada, veličina, dimenzije, materijal i izgled grobnih mjesta, uvjeti upravljanja grobljem od strane pravne osobe koja upravlja grobljem, uvjeti, način i mjesto prosipanja kremiranih posmrtnih ostataka umrle osobe, uvjeti i mjerila za plaćanje naknade pri dodjeli grobnog mjesta i godišnje grobne naknade, uvjeti za ustupanje prava korištenja grobnog mjesta trećim osobama, kao i prekršajne sankcije za prekršitelje odredbi odluke o grobljima.</w:t>
            </w:r>
          </w:p>
          <w:p w14:paraId="40628A05" w14:textId="77777777" w:rsidR="005945A6" w:rsidRDefault="005945A6" w:rsidP="008C1EFB">
            <w:pPr>
              <w:jc w:val="both"/>
              <w:rPr>
                <w:rFonts w:ascii="Times New Roman" w:hAnsi="Times New Roman" w:cs="Times New Roman"/>
              </w:rPr>
            </w:pPr>
            <w:r w:rsidRPr="00CD17B4">
              <w:rPr>
                <w:rFonts w:ascii="Times New Roman" w:hAnsi="Times New Roman" w:cs="Times New Roman"/>
              </w:rPr>
              <w:tab/>
            </w:r>
            <w:r w:rsidR="00DA7040">
              <w:rPr>
                <w:rFonts w:ascii="Times New Roman" w:hAnsi="Times New Roman" w:cs="Times New Roman"/>
              </w:rPr>
              <w:t xml:space="preserve"> </w:t>
            </w:r>
          </w:p>
          <w:p w14:paraId="1F55A8ED" w14:textId="2EFB4140" w:rsidR="00DA7040" w:rsidRPr="00CD17B4" w:rsidRDefault="00DA7040" w:rsidP="005945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Detaljniji prikaz Nacrta Odluke </w:t>
            </w:r>
            <w:r w:rsidR="00932DC9">
              <w:rPr>
                <w:rFonts w:ascii="Times New Roman" w:hAnsi="Times New Roman" w:cs="Times New Roman"/>
              </w:rPr>
              <w:t>o</w:t>
            </w:r>
            <w:r w:rsidR="000672ED">
              <w:rPr>
                <w:rFonts w:ascii="Times New Roman" w:hAnsi="Times New Roman" w:cs="Times New Roman"/>
              </w:rPr>
              <w:t xml:space="preserve"> grobljima</w:t>
            </w:r>
            <w:r w:rsidR="00932DC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nalazi se u obrazloženju navedene Odluke.</w:t>
            </w:r>
          </w:p>
          <w:p w14:paraId="343E4E09" w14:textId="77777777" w:rsidR="00A76972" w:rsidRPr="00CD17B4" w:rsidRDefault="00A76972" w:rsidP="00DA7040">
            <w:pPr>
              <w:jc w:val="both"/>
              <w:rPr>
                <w:rFonts w:ascii="Times New Roman" w:eastAsia="Times New Roman" w:hAnsi="Times New Roman" w:cs="Times New Roman"/>
                <w:i/>
                <w:color w:val="FF0000"/>
              </w:rPr>
            </w:pPr>
          </w:p>
        </w:tc>
      </w:tr>
    </w:tbl>
    <w:p w14:paraId="43C0C89B" w14:textId="70197A4D" w:rsidR="00C83BD8" w:rsidRPr="00932DC9" w:rsidRDefault="00D92742" w:rsidP="00932DC9">
      <w:pPr>
        <w:jc w:val="both"/>
        <w:rPr>
          <w:rFonts w:ascii="Times New Roman" w:hAnsi="Times New Roman" w:cs="Times New Roman"/>
        </w:rPr>
      </w:pPr>
      <w:r w:rsidRPr="00CD17B4">
        <w:rPr>
          <w:rFonts w:ascii="Times New Roman" w:hAnsi="Times New Roman" w:cs="Times New Roman"/>
        </w:rPr>
        <w:t>Pozivamo predstavnike zainteresir</w:t>
      </w:r>
      <w:r w:rsidR="001C6D11" w:rsidRPr="00CD17B4">
        <w:rPr>
          <w:rFonts w:ascii="Times New Roman" w:hAnsi="Times New Roman" w:cs="Times New Roman"/>
        </w:rPr>
        <w:t xml:space="preserve">ane javnosti da najkasnije do </w:t>
      </w:r>
      <w:r w:rsidR="00932DC9">
        <w:rPr>
          <w:rFonts w:ascii="Times New Roman" w:hAnsi="Times New Roman" w:cs="Times New Roman"/>
        </w:rPr>
        <w:t>1</w:t>
      </w:r>
      <w:r w:rsidR="000672ED">
        <w:rPr>
          <w:rFonts w:ascii="Times New Roman" w:hAnsi="Times New Roman" w:cs="Times New Roman"/>
        </w:rPr>
        <w:t>1</w:t>
      </w:r>
      <w:r w:rsidR="00FA058F" w:rsidRPr="00CD17B4">
        <w:rPr>
          <w:rFonts w:ascii="Times New Roman" w:hAnsi="Times New Roman" w:cs="Times New Roman"/>
        </w:rPr>
        <w:t>.</w:t>
      </w:r>
      <w:r w:rsidR="00932DC9">
        <w:rPr>
          <w:rFonts w:ascii="Times New Roman" w:hAnsi="Times New Roman" w:cs="Times New Roman"/>
        </w:rPr>
        <w:t>0</w:t>
      </w:r>
      <w:r w:rsidR="000672ED">
        <w:rPr>
          <w:rFonts w:ascii="Times New Roman" w:hAnsi="Times New Roman" w:cs="Times New Roman"/>
        </w:rPr>
        <w:t>6</w:t>
      </w:r>
      <w:r w:rsidR="00FA058F" w:rsidRPr="00CD17B4">
        <w:rPr>
          <w:rFonts w:ascii="Times New Roman" w:hAnsi="Times New Roman" w:cs="Times New Roman"/>
        </w:rPr>
        <w:t>.</w:t>
      </w:r>
      <w:r w:rsidR="00731F43" w:rsidRPr="00CD17B4">
        <w:rPr>
          <w:rFonts w:ascii="Times New Roman" w:hAnsi="Times New Roman" w:cs="Times New Roman"/>
        </w:rPr>
        <w:t>20</w:t>
      </w:r>
      <w:r w:rsidR="00932DC9">
        <w:rPr>
          <w:rFonts w:ascii="Times New Roman" w:hAnsi="Times New Roman" w:cs="Times New Roman"/>
        </w:rPr>
        <w:t>2</w:t>
      </w:r>
      <w:r w:rsidR="000672ED">
        <w:rPr>
          <w:rFonts w:ascii="Times New Roman" w:hAnsi="Times New Roman" w:cs="Times New Roman"/>
        </w:rPr>
        <w:t>6</w:t>
      </w:r>
      <w:r w:rsidRPr="00CD17B4">
        <w:rPr>
          <w:rFonts w:ascii="Times New Roman" w:hAnsi="Times New Roman" w:cs="Times New Roman"/>
        </w:rPr>
        <w:t>. godine</w:t>
      </w:r>
      <w:r w:rsidR="006611F9" w:rsidRPr="00CD17B4">
        <w:rPr>
          <w:rFonts w:ascii="Times New Roman" w:hAnsi="Times New Roman" w:cs="Times New Roman"/>
        </w:rPr>
        <w:t xml:space="preserve"> </w:t>
      </w:r>
      <w:r w:rsidRPr="00CD17B4">
        <w:rPr>
          <w:rFonts w:ascii="Times New Roman" w:hAnsi="Times New Roman" w:cs="Times New Roman"/>
        </w:rPr>
        <w:t>dostave svoje komentare na</w:t>
      </w:r>
      <w:r w:rsidR="006611F9" w:rsidRPr="00CD17B4">
        <w:rPr>
          <w:rFonts w:ascii="Times New Roman" w:hAnsi="Times New Roman" w:cs="Times New Roman"/>
        </w:rPr>
        <w:t xml:space="preserve"> </w:t>
      </w:r>
      <w:r w:rsidR="006F4503" w:rsidRPr="00CD17B4">
        <w:rPr>
          <w:rFonts w:ascii="Times New Roman" w:hAnsi="Times New Roman" w:cs="Times New Roman"/>
        </w:rPr>
        <w:t xml:space="preserve">Nacrt </w:t>
      </w:r>
      <w:r w:rsidR="006611F9" w:rsidRPr="00CD17B4">
        <w:rPr>
          <w:rFonts w:ascii="Times New Roman" w:hAnsi="Times New Roman" w:cs="Times New Roman"/>
        </w:rPr>
        <w:t>Odluke</w:t>
      </w:r>
      <w:r w:rsidR="00932DC9">
        <w:rPr>
          <w:rFonts w:ascii="Times New Roman" w:hAnsi="Times New Roman" w:cs="Times New Roman"/>
        </w:rPr>
        <w:t xml:space="preserve"> </w:t>
      </w:r>
      <w:r w:rsidR="000672ED">
        <w:rPr>
          <w:rFonts w:ascii="Times New Roman" w:hAnsi="Times New Roman" w:cs="Times New Roman"/>
        </w:rPr>
        <w:t>o grobljima</w:t>
      </w:r>
      <w:r w:rsidR="006611F9" w:rsidRPr="00CD17B4">
        <w:rPr>
          <w:rFonts w:ascii="Times New Roman" w:hAnsi="Times New Roman" w:cs="Times New Roman"/>
        </w:rPr>
        <w:t xml:space="preserve"> </w:t>
      </w:r>
      <w:r w:rsidR="006F3B0E" w:rsidRPr="00CD17B4">
        <w:rPr>
          <w:rFonts w:ascii="Times New Roman" w:hAnsi="Times New Roman" w:cs="Times New Roman"/>
        </w:rPr>
        <w:t xml:space="preserve">putem </w:t>
      </w:r>
      <w:r w:rsidR="003821EE" w:rsidRPr="00CD17B4">
        <w:rPr>
          <w:rFonts w:ascii="Times New Roman" w:hAnsi="Times New Roman" w:cs="Times New Roman"/>
        </w:rPr>
        <w:t>OBRASCA za savjetovanje</w:t>
      </w:r>
      <w:r w:rsidRPr="00CD17B4">
        <w:rPr>
          <w:rFonts w:ascii="Times New Roman" w:hAnsi="Times New Roman" w:cs="Times New Roman"/>
        </w:rPr>
        <w:t xml:space="preserve"> na e-mail:</w:t>
      </w:r>
      <w:r w:rsidR="006611F9" w:rsidRPr="00CD17B4">
        <w:rPr>
          <w:rFonts w:ascii="Times New Roman" w:hAnsi="Times New Roman" w:cs="Times New Roman"/>
        </w:rPr>
        <w:t xml:space="preserve"> </w:t>
      </w:r>
      <w:r w:rsidR="00932DC9">
        <w:rPr>
          <w:rFonts w:ascii="Times New Roman" w:hAnsi="Times New Roman" w:cs="Times New Roman"/>
        </w:rPr>
        <w:t>info@podravske-sesvete.hr</w:t>
      </w:r>
    </w:p>
    <w:p w14:paraId="55DCB8ED" w14:textId="531EEC6B" w:rsidR="007063CE" w:rsidRPr="00CD17B4" w:rsidRDefault="00D92742" w:rsidP="00265F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D17B4">
        <w:rPr>
          <w:rFonts w:ascii="Times New Roman" w:hAnsi="Times New Roman" w:cs="Times New Roman"/>
        </w:rPr>
        <w:t>Po završetku savjetovanja, svi pristigli doprinosi bit će javno dostupni na intern</w:t>
      </w:r>
      <w:r w:rsidR="00CD17B4" w:rsidRPr="00CD17B4">
        <w:rPr>
          <w:rFonts w:ascii="Times New Roman" w:hAnsi="Times New Roman" w:cs="Times New Roman"/>
        </w:rPr>
        <w:t>etskoj stranici Općine Podravske Sesvete</w:t>
      </w:r>
      <w:r w:rsidRPr="00CD17B4">
        <w:rPr>
          <w:rFonts w:ascii="Times New Roman" w:hAnsi="Times New Roman" w:cs="Times New Roman"/>
        </w:rPr>
        <w:t xml:space="preserve"> te priloženi uz prijedlog akta o kojem će raspravlja</w:t>
      </w:r>
      <w:r w:rsidR="00CD17B4" w:rsidRPr="00CD17B4">
        <w:rPr>
          <w:rFonts w:ascii="Times New Roman" w:hAnsi="Times New Roman" w:cs="Times New Roman"/>
        </w:rPr>
        <w:t>ti Općinsko vijeće Općine Podravske Sesvete</w:t>
      </w:r>
      <w:r w:rsidRPr="00CD17B4">
        <w:rPr>
          <w:rFonts w:ascii="Times New Roman" w:hAnsi="Times New Roman" w:cs="Times New Roman"/>
        </w:rPr>
        <w:t>. Ukoliko ne želite da Vaš doprinos bude javno objavljen, molimo Vas da to jasno istaknete pri dostavi obrasca.</w:t>
      </w:r>
      <w:r w:rsidR="00CD17B4" w:rsidRPr="00CD17B4">
        <w:rPr>
          <w:rFonts w:ascii="Times New Roman" w:hAnsi="Times New Roman" w:cs="Times New Roman"/>
        </w:rPr>
        <w:t xml:space="preserve"> </w:t>
      </w:r>
      <w:r w:rsidRPr="00CD17B4">
        <w:rPr>
          <w:rFonts w:ascii="Times New Roman" w:hAnsi="Times New Roman" w:cs="Times New Roman"/>
        </w:rPr>
        <w:t>Zahvaljujemo na dopr</w:t>
      </w:r>
      <w:r w:rsidR="00CD17B4" w:rsidRPr="00CD17B4">
        <w:rPr>
          <w:rFonts w:ascii="Times New Roman" w:hAnsi="Times New Roman" w:cs="Times New Roman"/>
        </w:rPr>
        <w:t>inosu u izradi što kvalitetnije</w:t>
      </w:r>
      <w:r w:rsidR="00932DC9">
        <w:rPr>
          <w:rFonts w:ascii="Times New Roman" w:hAnsi="Times New Roman" w:cs="Times New Roman"/>
        </w:rPr>
        <w:t>g</w:t>
      </w:r>
      <w:r w:rsidR="00CD17B4" w:rsidRPr="00CD17B4">
        <w:rPr>
          <w:rFonts w:ascii="Times New Roman" w:hAnsi="Times New Roman" w:cs="Times New Roman"/>
        </w:rPr>
        <w:t xml:space="preserve"> </w:t>
      </w:r>
      <w:r w:rsidR="006F4503" w:rsidRPr="00CD17B4">
        <w:rPr>
          <w:rFonts w:ascii="Times New Roman" w:hAnsi="Times New Roman" w:cs="Times New Roman"/>
        </w:rPr>
        <w:t>Nacrta</w:t>
      </w:r>
      <w:r w:rsidR="00932DC9">
        <w:rPr>
          <w:rFonts w:ascii="Times New Roman" w:hAnsi="Times New Roman" w:cs="Times New Roman"/>
        </w:rPr>
        <w:t xml:space="preserve"> Odluke</w:t>
      </w:r>
      <w:r w:rsidR="006F4503" w:rsidRPr="00CD17B4">
        <w:rPr>
          <w:rFonts w:ascii="Times New Roman" w:hAnsi="Times New Roman" w:cs="Times New Roman"/>
        </w:rPr>
        <w:t xml:space="preserve"> </w:t>
      </w:r>
      <w:r w:rsidR="00932DC9">
        <w:rPr>
          <w:rFonts w:ascii="Times New Roman" w:hAnsi="Times New Roman" w:cs="Times New Roman"/>
        </w:rPr>
        <w:t xml:space="preserve">o </w:t>
      </w:r>
      <w:r w:rsidR="000672ED">
        <w:rPr>
          <w:rFonts w:ascii="Times New Roman" w:hAnsi="Times New Roman" w:cs="Times New Roman"/>
        </w:rPr>
        <w:t>o grobljima.</w:t>
      </w:r>
    </w:p>
    <w:sectPr w:rsidR="007063CE" w:rsidRPr="00CD17B4" w:rsidSect="004D477D">
      <w:footerReference w:type="default" r:id="rId8"/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AE8DF" w14:textId="77777777" w:rsidR="00F036BF" w:rsidRDefault="00F036BF">
      <w:pPr>
        <w:spacing w:after="0" w:line="240" w:lineRule="auto"/>
      </w:pPr>
      <w:r>
        <w:separator/>
      </w:r>
    </w:p>
  </w:endnote>
  <w:endnote w:type="continuationSeparator" w:id="0">
    <w:p w14:paraId="71DCA9BC" w14:textId="77777777" w:rsidR="00F036BF" w:rsidRDefault="00F03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36ACA" w14:textId="77777777" w:rsidR="003A44FC" w:rsidRDefault="003A44FC">
    <w:pPr>
      <w:pStyle w:val="Podnoje"/>
      <w:jc w:val="right"/>
    </w:pPr>
  </w:p>
  <w:p w14:paraId="65B49528" w14:textId="77777777" w:rsidR="003A44FC" w:rsidRDefault="003A44F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8634F" w14:textId="77777777" w:rsidR="00F036BF" w:rsidRDefault="00F036BF">
      <w:pPr>
        <w:spacing w:after="0" w:line="240" w:lineRule="auto"/>
      </w:pPr>
      <w:r>
        <w:separator/>
      </w:r>
    </w:p>
  </w:footnote>
  <w:footnote w:type="continuationSeparator" w:id="0">
    <w:p w14:paraId="62CCDD27" w14:textId="77777777" w:rsidR="00F036BF" w:rsidRDefault="00F036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7"/>
    <w:lvl w:ilvl="0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5"/>
    <w:multiLevelType w:val="singleLevel"/>
    <w:tmpl w:val="00000005"/>
    <w:name w:val="WW8Num8"/>
    <w:lvl w:ilvl="0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</w:abstractNum>
  <w:abstractNum w:abstractNumId="2" w15:restartNumberingAfterBreak="0">
    <w:nsid w:val="0850091F"/>
    <w:multiLevelType w:val="hybridMultilevel"/>
    <w:tmpl w:val="C46A87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E0ED5"/>
    <w:multiLevelType w:val="singleLevel"/>
    <w:tmpl w:val="3EE42F1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0AA9269E"/>
    <w:multiLevelType w:val="hybridMultilevel"/>
    <w:tmpl w:val="3110B5BA"/>
    <w:lvl w:ilvl="0" w:tplc="CD9C68E2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DA13C1C"/>
    <w:multiLevelType w:val="hybridMultilevel"/>
    <w:tmpl w:val="35B2682A"/>
    <w:lvl w:ilvl="0" w:tplc="041A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DA56EE"/>
    <w:multiLevelType w:val="hybridMultilevel"/>
    <w:tmpl w:val="FEACD96E"/>
    <w:lvl w:ilvl="0" w:tplc="E4CACB2C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9365E1"/>
    <w:multiLevelType w:val="hybridMultilevel"/>
    <w:tmpl w:val="6046C7B8"/>
    <w:lvl w:ilvl="0" w:tplc="68005A06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185CA0"/>
    <w:multiLevelType w:val="hybridMultilevel"/>
    <w:tmpl w:val="28D84E44"/>
    <w:lvl w:ilvl="0" w:tplc="C372842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7D5EB0"/>
    <w:multiLevelType w:val="hybridMultilevel"/>
    <w:tmpl w:val="C07E3E0C"/>
    <w:lvl w:ilvl="0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065196C"/>
    <w:multiLevelType w:val="hybridMultilevel"/>
    <w:tmpl w:val="0B7ACB68"/>
    <w:lvl w:ilvl="0" w:tplc="ED64B5C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DB01156"/>
    <w:multiLevelType w:val="multilevel"/>
    <w:tmpl w:val="8F24EF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00" w:hanging="48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2" w15:restartNumberingAfterBreak="0">
    <w:nsid w:val="4EED17E9"/>
    <w:multiLevelType w:val="hybridMultilevel"/>
    <w:tmpl w:val="5D4CBB14"/>
    <w:lvl w:ilvl="0" w:tplc="888E38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012B19"/>
    <w:multiLevelType w:val="hybridMultilevel"/>
    <w:tmpl w:val="B184BFB2"/>
    <w:lvl w:ilvl="0" w:tplc="905234B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0935E2"/>
    <w:multiLevelType w:val="hybridMultilevel"/>
    <w:tmpl w:val="70F4C906"/>
    <w:lvl w:ilvl="0" w:tplc="8BA0E9EA">
      <w:start w:val="1"/>
      <w:numFmt w:val="decimalZero"/>
      <w:lvlText w:val="%1."/>
      <w:lvlJc w:val="left"/>
      <w:pPr>
        <w:ind w:left="149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14" w:hanging="360"/>
      </w:pPr>
    </w:lvl>
    <w:lvl w:ilvl="2" w:tplc="041A001B" w:tentative="1">
      <w:start w:val="1"/>
      <w:numFmt w:val="lowerRoman"/>
      <w:lvlText w:val="%3."/>
      <w:lvlJc w:val="right"/>
      <w:pPr>
        <w:ind w:left="2934" w:hanging="180"/>
      </w:pPr>
    </w:lvl>
    <w:lvl w:ilvl="3" w:tplc="041A000F" w:tentative="1">
      <w:start w:val="1"/>
      <w:numFmt w:val="decimal"/>
      <w:lvlText w:val="%4."/>
      <w:lvlJc w:val="left"/>
      <w:pPr>
        <w:ind w:left="3654" w:hanging="360"/>
      </w:pPr>
    </w:lvl>
    <w:lvl w:ilvl="4" w:tplc="041A0019" w:tentative="1">
      <w:start w:val="1"/>
      <w:numFmt w:val="lowerLetter"/>
      <w:lvlText w:val="%5."/>
      <w:lvlJc w:val="left"/>
      <w:pPr>
        <w:ind w:left="4374" w:hanging="360"/>
      </w:pPr>
    </w:lvl>
    <w:lvl w:ilvl="5" w:tplc="041A001B" w:tentative="1">
      <w:start w:val="1"/>
      <w:numFmt w:val="lowerRoman"/>
      <w:lvlText w:val="%6."/>
      <w:lvlJc w:val="right"/>
      <w:pPr>
        <w:ind w:left="5094" w:hanging="180"/>
      </w:pPr>
    </w:lvl>
    <w:lvl w:ilvl="6" w:tplc="041A000F" w:tentative="1">
      <w:start w:val="1"/>
      <w:numFmt w:val="decimal"/>
      <w:lvlText w:val="%7."/>
      <w:lvlJc w:val="left"/>
      <w:pPr>
        <w:ind w:left="5814" w:hanging="360"/>
      </w:pPr>
    </w:lvl>
    <w:lvl w:ilvl="7" w:tplc="041A0019" w:tentative="1">
      <w:start w:val="1"/>
      <w:numFmt w:val="lowerLetter"/>
      <w:lvlText w:val="%8."/>
      <w:lvlJc w:val="left"/>
      <w:pPr>
        <w:ind w:left="6534" w:hanging="360"/>
      </w:pPr>
    </w:lvl>
    <w:lvl w:ilvl="8" w:tplc="041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6F8476FE"/>
    <w:multiLevelType w:val="hybridMultilevel"/>
    <w:tmpl w:val="D87A59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13E7C"/>
    <w:multiLevelType w:val="hybridMultilevel"/>
    <w:tmpl w:val="DDBAC140"/>
    <w:lvl w:ilvl="0" w:tplc="775ECE60">
      <w:start w:val="1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7CBA3015"/>
    <w:multiLevelType w:val="hybridMultilevel"/>
    <w:tmpl w:val="A24256F0"/>
    <w:lvl w:ilvl="0" w:tplc="041A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1B0948"/>
    <w:multiLevelType w:val="hybridMultilevel"/>
    <w:tmpl w:val="8A72CE66"/>
    <w:lvl w:ilvl="0" w:tplc="B0CE771C">
      <w:start w:val="4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933779229">
    <w:abstractNumId w:val="14"/>
  </w:num>
  <w:num w:numId="2" w16cid:durableId="2075470193">
    <w:abstractNumId w:val="9"/>
  </w:num>
  <w:num w:numId="3" w16cid:durableId="1860393026">
    <w:abstractNumId w:val="8"/>
  </w:num>
  <w:num w:numId="4" w16cid:durableId="1970044664">
    <w:abstractNumId w:val="16"/>
  </w:num>
  <w:num w:numId="5" w16cid:durableId="214705419">
    <w:abstractNumId w:val="6"/>
  </w:num>
  <w:num w:numId="6" w16cid:durableId="948974075">
    <w:abstractNumId w:val="2"/>
  </w:num>
  <w:num w:numId="7" w16cid:durableId="932664260">
    <w:abstractNumId w:val="17"/>
  </w:num>
  <w:num w:numId="8" w16cid:durableId="196090415">
    <w:abstractNumId w:val="5"/>
  </w:num>
  <w:num w:numId="9" w16cid:durableId="1035885301">
    <w:abstractNumId w:val="15"/>
  </w:num>
  <w:num w:numId="10" w16cid:durableId="12315760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490353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405449381">
    <w:abstractNumId w:val="12"/>
  </w:num>
  <w:num w:numId="13" w16cid:durableId="2019574379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556551419">
    <w:abstractNumId w:val="12"/>
  </w:num>
  <w:num w:numId="15" w16cid:durableId="186219580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930702893">
    <w:abstractNumId w:val="12"/>
  </w:num>
  <w:num w:numId="17" w16cid:durableId="1383092652">
    <w:abstractNumId w:val="3"/>
  </w:num>
  <w:num w:numId="18" w16cid:durableId="2134715704">
    <w:abstractNumId w:val="13"/>
  </w:num>
  <w:num w:numId="19" w16cid:durableId="13878779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955047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73787095">
    <w:abstractNumId w:val="0"/>
  </w:num>
  <w:num w:numId="22" w16cid:durableId="1335037446">
    <w:abstractNumId w:val="1"/>
  </w:num>
  <w:num w:numId="23" w16cid:durableId="20217397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742"/>
    <w:rsid w:val="00014B93"/>
    <w:rsid w:val="0002349A"/>
    <w:rsid w:val="000263F6"/>
    <w:rsid w:val="000505F7"/>
    <w:rsid w:val="00054ADA"/>
    <w:rsid w:val="00062798"/>
    <w:rsid w:val="000672ED"/>
    <w:rsid w:val="000810DB"/>
    <w:rsid w:val="000861E3"/>
    <w:rsid w:val="000A0C21"/>
    <w:rsid w:val="000A3FDA"/>
    <w:rsid w:val="000A5A03"/>
    <w:rsid w:val="000B5667"/>
    <w:rsid w:val="000D2D38"/>
    <w:rsid w:val="000E12DD"/>
    <w:rsid w:val="000F7187"/>
    <w:rsid w:val="00104ED6"/>
    <w:rsid w:val="00121858"/>
    <w:rsid w:val="00134E6E"/>
    <w:rsid w:val="00151086"/>
    <w:rsid w:val="00174992"/>
    <w:rsid w:val="00182539"/>
    <w:rsid w:val="00186913"/>
    <w:rsid w:val="001902CD"/>
    <w:rsid w:val="0019067B"/>
    <w:rsid w:val="001A0015"/>
    <w:rsid w:val="001B04E6"/>
    <w:rsid w:val="001B4233"/>
    <w:rsid w:val="001C6D11"/>
    <w:rsid w:val="001D141B"/>
    <w:rsid w:val="001D45E5"/>
    <w:rsid w:val="001E71DD"/>
    <w:rsid w:val="0020684A"/>
    <w:rsid w:val="0020687C"/>
    <w:rsid w:val="00214DBE"/>
    <w:rsid w:val="00217846"/>
    <w:rsid w:val="00240F89"/>
    <w:rsid w:val="00244AD7"/>
    <w:rsid w:val="00246B62"/>
    <w:rsid w:val="00246D26"/>
    <w:rsid w:val="00247622"/>
    <w:rsid w:val="00251C6A"/>
    <w:rsid w:val="00265810"/>
    <w:rsid w:val="00265F4C"/>
    <w:rsid w:val="002777BE"/>
    <w:rsid w:val="00290406"/>
    <w:rsid w:val="0029513E"/>
    <w:rsid w:val="002B4518"/>
    <w:rsid w:val="002D0447"/>
    <w:rsid w:val="002D2F8C"/>
    <w:rsid w:val="002D3D43"/>
    <w:rsid w:val="002E0A4B"/>
    <w:rsid w:val="002E57E7"/>
    <w:rsid w:val="002F0594"/>
    <w:rsid w:val="002F786A"/>
    <w:rsid w:val="003015AA"/>
    <w:rsid w:val="003124FE"/>
    <w:rsid w:val="00337511"/>
    <w:rsid w:val="00344FA7"/>
    <w:rsid w:val="003463AA"/>
    <w:rsid w:val="003466CF"/>
    <w:rsid w:val="00351209"/>
    <w:rsid w:val="003515FF"/>
    <w:rsid w:val="00352CBD"/>
    <w:rsid w:val="00363C5D"/>
    <w:rsid w:val="00374FF2"/>
    <w:rsid w:val="00375BFC"/>
    <w:rsid w:val="003821EE"/>
    <w:rsid w:val="003A44FC"/>
    <w:rsid w:val="003B3776"/>
    <w:rsid w:val="003B3EB9"/>
    <w:rsid w:val="003C1AFD"/>
    <w:rsid w:val="003C5129"/>
    <w:rsid w:val="003D2CD9"/>
    <w:rsid w:val="003D6E3A"/>
    <w:rsid w:val="003E02AF"/>
    <w:rsid w:val="003F1B04"/>
    <w:rsid w:val="003F2008"/>
    <w:rsid w:val="003F25C4"/>
    <w:rsid w:val="003F383F"/>
    <w:rsid w:val="003F567E"/>
    <w:rsid w:val="00411F5C"/>
    <w:rsid w:val="004162C3"/>
    <w:rsid w:val="0046243D"/>
    <w:rsid w:val="00465D49"/>
    <w:rsid w:val="00470D9F"/>
    <w:rsid w:val="00475931"/>
    <w:rsid w:val="00477F49"/>
    <w:rsid w:val="00484751"/>
    <w:rsid w:val="00485F9D"/>
    <w:rsid w:val="004A310F"/>
    <w:rsid w:val="004A50C0"/>
    <w:rsid w:val="004A7010"/>
    <w:rsid w:val="004B1298"/>
    <w:rsid w:val="004B1806"/>
    <w:rsid w:val="004C7A3F"/>
    <w:rsid w:val="004C7A68"/>
    <w:rsid w:val="004D477D"/>
    <w:rsid w:val="004D760D"/>
    <w:rsid w:val="004E62D5"/>
    <w:rsid w:val="004F03B0"/>
    <w:rsid w:val="004F5B14"/>
    <w:rsid w:val="005003DF"/>
    <w:rsid w:val="00507190"/>
    <w:rsid w:val="005072A3"/>
    <w:rsid w:val="005109E3"/>
    <w:rsid w:val="00522CD5"/>
    <w:rsid w:val="00523FCB"/>
    <w:rsid w:val="005256AF"/>
    <w:rsid w:val="00535458"/>
    <w:rsid w:val="0055009E"/>
    <w:rsid w:val="00552290"/>
    <w:rsid w:val="005525C6"/>
    <w:rsid w:val="005559D3"/>
    <w:rsid w:val="00566664"/>
    <w:rsid w:val="0056770E"/>
    <w:rsid w:val="00573A23"/>
    <w:rsid w:val="00583B5C"/>
    <w:rsid w:val="005945A6"/>
    <w:rsid w:val="005E1E8F"/>
    <w:rsid w:val="006019B5"/>
    <w:rsid w:val="00607631"/>
    <w:rsid w:val="00610FBF"/>
    <w:rsid w:val="00611E85"/>
    <w:rsid w:val="006134C6"/>
    <w:rsid w:val="00626CE5"/>
    <w:rsid w:val="00653DFD"/>
    <w:rsid w:val="006562BC"/>
    <w:rsid w:val="006611F9"/>
    <w:rsid w:val="0067140A"/>
    <w:rsid w:val="006745FA"/>
    <w:rsid w:val="00676649"/>
    <w:rsid w:val="00681A62"/>
    <w:rsid w:val="00694DCF"/>
    <w:rsid w:val="006A1313"/>
    <w:rsid w:val="006A6D56"/>
    <w:rsid w:val="006B474F"/>
    <w:rsid w:val="006C5045"/>
    <w:rsid w:val="006C6DE1"/>
    <w:rsid w:val="006D32A4"/>
    <w:rsid w:val="006D3ACA"/>
    <w:rsid w:val="006E11CD"/>
    <w:rsid w:val="006E1A2F"/>
    <w:rsid w:val="006E79AF"/>
    <w:rsid w:val="006F3B0E"/>
    <w:rsid w:val="006F438F"/>
    <w:rsid w:val="006F4503"/>
    <w:rsid w:val="006F57A0"/>
    <w:rsid w:val="00704EF7"/>
    <w:rsid w:val="007063CE"/>
    <w:rsid w:val="00716B92"/>
    <w:rsid w:val="00720310"/>
    <w:rsid w:val="00725802"/>
    <w:rsid w:val="00731F43"/>
    <w:rsid w:val="00732ADB"/>
    <w:rsid w:val="007345B7"/>
    <w:rsid w:val="007351BD"/>
    <w:rsid w:val="0074314C"/>
    <w:rsid w:val="007639FA"/>
    <w:rsid w:val="00772196"/>
    <w:rsid w:val="00794DA1"/>
    <w:rsid w:val="007B2DD4"/>
    <w:rsid w:val="007B52C1"/>
    <w:rsid w:val="007B539C"/>
    <w:rsid w:val="007C525A"/>
    <w:rsid w:val="007D38AD"/>
    <w:rsid w:val="007D5214"/>
    <w:rsid w:val="00816AA8"/>
    <w:rsid w:val="00821DF9"/>
    <w:rsid w:val="00825C7C"/>
    <w:rsid w:val="00826B14"/>
    <w:rsid w:val="00835DAE"/>
    <w:rsid w:val="0085362C"/>
    <w:rsid w:val="00855BFA"/>
    <w:rsid w:val="00860719"/>
    <w:rsid w:val="00863CDB"/>
    <w:rsid w:val="00873C81"/>
    <w:rsid w:val="00877CC8"/>
    <w:rsid w:val="008874A2"/>
    <w:rsid w:val="0089157F"/>
    <w:rsid w:val="008A16F3"/>
    <w:rsid w:val="008A466A"/>
    <w:rsid w:val="008A7BB2"/>
    <w:rsid w:val="008B2956"/>
    <w:rsid w:val="008C1EFB"/>
    <w:rsid w:val="008C55C3"/>
    <w:rsid w:val="008D21E1"/>
    <w:rsid w:val="008D2539"/>
    <w:rsid w:val="008D547F"/>
    <w:rsid w:val="008D6293"/>
    <w:rsid w:val="008E3345"/>
    <w:rsid w:val="008F1E2F"/>
    <w:rsid w:val="008F2DCF"/>
    <w:rsid w:val="00900C9C"/>
    <w:rsid w:val="0090794E"/>
    <w:rsid w:val="00917623"/>
    <w:rsid w:val="009240AE"/>
    <w:rsid w:val="00932DC9"/>
    <w:rsid w:val="00943B9F"/>
    <w:rsid w:val="0095595C"/>
    <w:rsid w:val="00960BB7"/>
    <w:rsid w:val="009636C6"/>
    <w:rsid w:val="00976404"/>
    <w:rsid w:val="009769B4"/>
    <w:rsid w:val="009827B6"/>
    <w:rsid w:val="0099499D"/>
    <w:rsid w:val="009A300C"/>
    <w:rsid w:val="009C4A0E"/>
    <w:rsid w:val="009C7B49"/>
    <w:rsid w:val="009D249A"/>
    <w:rsid w:val="009E1D7B"/>
    <w:rsid w:val="00A035A6"/>
    <w:rsid w:val="00A07B9B"/>
    <w:rsid w:val="00A1007A"/>
    <w:rsid w:val="00A16E24"/>
    <w:rsid w:val="00A20844"/>
    <w:rsid w:val="00A32D2E"/>
    <w:rsid w:val="00A562DD"/>
    <w:rsid w:val="00A603A4"/>
    <w:rsid w:val="00A6040C"/>
    <w:rsid w:val="00A74159"/>
    <w:rsid w:val="00A76972"/>
    <w:rsid w:val="00A77C84"/>
    <w:rsid w:val="00A81778"/>
    <w:rsid w:val="00A86964"/>
    <w:rsid w:val="00A93010"/>
    <w:rsid w:val="00A976E3"/>
    <w:rsid w:val="00A97CC1"/>
    <w:rsid w:val="00AA339F"/>
    <w:rsid w:val="00AA356D"/>
    <w:rsid w:val="00AA3DC7"/>
    <w:rsid w:val="00AE1A0D"/>
    <w:rsid w:val="00B33279"/>
    <w:rsid w:val="00B371EE"/>
    <w:rsid w:val="00B42B2D"/>
    <w:rsid w:val="00B459CE"/>
    <w:rsid w:val="00B65BFD"/>
    <w:rsid w:val="00B8443E"/>
    <w:rsid w:val="00BC31A7"/>
    <w:rsid w:val="00BC572F"/>
    <w:rsid w:val="00BD75AB"/>
    <w:rsid w:val="00BE3501"/>
    <w:rsid w:val="00C00564"/>
    <w:rsid w:val="00C01351"/>
    <w:rsid w:val="00C0320A"/>
    <w:rsid w:val="00C25E81"/>
    <w:rsid w:val="00C27A35"/>
    <w:rsid w:val="00C33D52"/>
    <w:rsid w:val="00C37FD3"/>
    <w:rsid w:val="00C443E9"/>
    <w:rsid w:val="00C459A5"/>
    <w:rsid w:val="00C4631F"/>
    <w:rsid w:val="00C540EF"/>
    <w:rsid w:val="00C55CCC"/>
    <w:rsid w:val="00C71C92"/>
    <w:rsid w:val="00C724B5"/>
    <w:rsid w:val="00C83BD8"/>
    <w:rsid w:val="00C87D98"/>
    <w:rsid w:val="00C96E36"/>
    <w:rsid w:val="00CA14FC"/>
    <w:rsid w:val="00CA17F4"/>
    <w:rsid w:val="00CB3BFA"/>
    <w:rsid w:val="00CC061B"/>
    <w:rsid w:val="00CC4C38"/>
    <w:rsid w:val="00CD17B4"/>
    <w:rsid w:val="00CE42A0"/>
    <w:rsid w:val="00CE7C9D"/>
    <w:rsid w:val="00CF4F1D"/>
    <w:rsid w:val="00D00D8C"/>
    <w:rsid w:val="00D0373A"/>
    <w:rsid w:val="00D06106"/>
    <w:rsid w:val="00D12960"/>
    <w:rsid w:val="00D15730"/>
    <w:rsid w:val="00D2271C"/>
    <w:rsid w:val="00D302A1"/>
    <w:rsid w:val="00D32A68"/>
    <w:rsid w:val="00D55DC4"/>
    <w:rsid w:val="00D81029"/>
    <w:rsid w:val="00D838B1"/>
    <w:rsid w:val="00D87CAD"/>
    <w:rsid w:val="00D92742"/>
    <w:rsid w:val="00D96F15"/>
    <w:rsid w:val="00DA4241"/>
    <w:rsid w:val="00DA5D46"/>
    <w:rsid w:val="00DA7040"/>
    <w:rsid w:val="00DC733E"/>
    <w:rsid w:val="00DD3296"/>
    <w:rsid w:val="00DD65BA"/>
    <w:rsid w:val="00DD7087"/>
    <w:rsid w:val="00DD7F34"/>
    <w:rsid w:val="00DE658D"/>
    <w:rsid w:val="00DF6ACC"/>
    <w:rsid w:val="00E1249D"/>
    <w:rsid w:val="00E263BB"/>
    <w:rsid w:val="00E4156B"/>
    <w:rsid w:val="00E41834"/>
    <w:rsid w:val="00E472B5"/>
    <w:rsid w:val="00E525E8"/>
    <w:rsid w:val="00E532D4"/>
    <w:rsid w:val="00E62AA1"/>
    <w:rsid w:val="00E711D4"/>
    <w:rsid w:val="00E76528"/>
    <w:rsid w:val="00E772B9"/>
    <w:rsid w:val="00E8027D"/>
    <w:rsid w:val="00E9012B"/>
    <w:rsid w:val="00E91C8A"/>
    <w:rsid w:val="00E975C3"/>
    <w:rsid w:val="00EA690A"/>
    <w:rsid w:val="00EA7808"/>
    <w:rsid w:val="00ED571C"/>
    <w:rsid w:val="00ED6A00"/>
    <w:rsid w:val="00EE6B7A"/>
    <w:rsid w:val="00EF6B52"/>
    <w:rsid w:val="00F036BF"/>
    <w:rsid w:val="00F0415E"/>
    <w:rsid w:val="00F048D7"/>
    <w:rsid w:val="00F06EBE"/>
    <w:rsid w:val="00F226D7"/>
    <w:rsid w:val="00F261D2"/>
    <w:rsid w:val="00F27392"/>
    <w:rsid w:val="00F30174"/>
    <w:rsid w:val="00F353A8"/>
    <w:rsid w:val="00F41AF6"/>
    <w:rsid w:val="00F62E52"/>
    <w:rsid w:val="00F70EB7"/>
    <w:rsid w:val="00F71377"/>
    <w:rsid w:val="00F91E56"/>
    <w:rsid w:val="00FA058F"/>
    <w:rsid w:val="00FB0B08"/>
    <w:rsid w:val="00FB691E"/>
    <w:rsid w:val="00FC7CA5"/>
    <w:rsid w:val="00FD32C8"/>
    <w:rsid w:val="00FE2EFF"/>
    <w:rsid w:val="00FE5A8D"/>
    <w:rsid w:val="00FF7F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26AD3"/>
  <w15:docId w15:val="{8516481A-D7C4-4C80-B316-851C380C8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015"/>
  </w:style>
  <w:style w:type="paragraph" w:styleId="Naslov1">
    <w:name w:val="heading 1"/>
    <w:basedOn w:val="Normal"/>
    <w:next w:val="Normal"/>
    <w:link w:val="Naslov1Char"/>
    <w:qFormat/>
    <w:rsid w:val="00E9012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D92742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D92742"/>
    <w:rPr>
      <w:color w:val="0000FF" w:themeColor="hyperlink"/>
      <w:u w:val="single"/>
    </w:rPr>
  </w:style>
  <w:style w:type="paragraph" w:styleId="StandardWeb">
    <w:name w:val="Normal (Web)"/>
    <w:basedOn w:val="Normal"/>
    <w:unhideWhenUsed/>
    <w:rsid w:val="00D9274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92742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D92742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D92742"/>
    <w:pPr>
      <w:ind w:left="720"/>
      <w:contextualSpacing/>
    </w:pPr>
    <w:rPr>
      <w:rFonts w:eastAsiaTheme="minorEastAsia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5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55BFA"/>
  </w:style>
  <w:style w:type="paragraph" w:styleId="Tijeloteksta">
    <w:name w:val="Body Text"/>
    <w:basedOn w:val="Normal"/>
    <w:link w:val="TijelotekstaChar"/>
    <w:uiPriority w:val="99"/>
    <w:unhideWhenUsed/>
    <w:rsid w:val="0074314C"/>
    <w:pPr>
      <w:spacing w:after="120"/>
    </w:pPr>
    <w:rPr>
      <w:rFonts w:eastAsia="Times New Roman"/>
      <w:lang w:eastAsia="hr-HR"/>
    </w:rPr>
  </w:style>
  <w:style w:type="character" w:customStyle="1" w:styleId="TijelotekstaChar">
    <w:name w:val="Tijelo teksta Char"/>
    <w:basedOn w:val="Zadanifontodlomka"/>
    <w:link w:val="Tijeloteksta"/>
    <w:uiPriority w:val="99"/>
    <w:rsid w:val="0074314C"/>
    <w:rPr>
      <w:rFonts w:eastAsia="Times New Roman"/>
      <w:lang w:eastAsia="hr-HR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186913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186913"/>
  </w:style>
  <w:style w:type="paragraph" w:customStyle="1" w:styleId="Default">
    <w:name w:val="Default"/>
    <w:rsid w:val="00731F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Bezproreda2">
    <w:name w:val="Bez proreda2"/>
    <w:rsid w:val="00F71377"/>
    <w:pPr>
      <w:spacing w:after="0" w:line="240" w:lineRule="auto"/>
    </w:pPr>
    <w:rPr>
      <w:rFonts w:ascii="Calibri" w:eastAsia="Times New Roman" w:hAnsi="Calibri" w:cs="Times New Roman"/>
    </w:rPr>
  </w:style>
  <w:style w:type="paragraph" w:styleId="Bezproreda">
    <w:name w:val="No Spacing"/>
    <w:uiPriority w:val="1"/>
    <w:qFormat/>
    <w:rsid w:val="00F7137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-9-8">
    <w:name w:val="t-9-8"/>
    <w:basedOn w:val="Normal"/>
    <w:rsid w:val="00C0135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rsid w:val="00E9012B"/>
    <w:rPr>
      <w:rFonts w:ascii="Cambria" w:eastAsia="Times New Roman" w:hAnsi="Cambria" w:cs="Times New Roman"/>
      <w:b/>
      <w:bCs/>
      <w:kern w:val="32"/>
      <w:sz w:val="32"/>
      <w:szCs w:val="32"/>
      <w:lang w:eastAsia="hr-HR"/>
    </w:rPr>
  </w:style>
  <w:style w:type="character" w:customStyle="1" w:styleId="apple-converted-space">
    <w:name w:val="apple-converted-space"/>
    <w:basedOn w:val="Zadanifontodlomka"/>
    <w:rsid w:val="00DD7F34"/>
  </w:style>
  <w:style w:type="character" w:customStyle="1" w:styleId="ft13">
    <w:name w:val="ft13"/>
    <w:basedOn w:val="Zadanifontodlomka"/>
    <w:rsid w:val="00DD7F34"/>
  </w:style>
  <w:style w:type="character" w:customStyle="1" w:styleId="ft3">
    <w:name w:val="ft3"/>
    <w:basedOn w:val="Zadanifontodlomka"/>
    <w:rsid w:val="00DD7F34"/>
  </w:style>
  <w:style w:type="character" w:customStyle="1" w:styleId="ft18">
    <w:name w:val="ft18"/>
    <w:basedOn w:val="Zadanifontodlomka"/>
    <w:rsid w:val="00DD7F34"/>
  </w:style>
  <w:style w:type="character" w:customStyle="1" w:styleId="ft19">
    <w:name w:val="ft19"/>
    <w:basedOn w:val="Zadanifontodlomka"/>
    <w:rsid w:val="00DD7F34"/>
  </w:style>
  <w:style w:type="paragraph" w:customStyle="1" w:styleId="Normal1">
    <w:name w:val="Normal1"/>
    <w:rsid w:val="00DD7F34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zh-CN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07B9B"/>
    <w:rPr>
      <w:color w:val="605E5C"/>
      <w:shd w:val="clear" w:color="auto" w:fill="E1DFDD"/>
    </w:rPr>
  </w:style>
  <w:style w:type="table" w:customStyle="1" w:styleId="Reetkatablice1">
    <w:name w:val="Rešetka tablice1"/>
    <w:basedOn w:val="Obinatablica"/>
    <w:next w:val="Reetkatablice"/>
    <w:rsid w:val="00900C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8FF26-CB11-456E-879A-C8276C764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Potroško Kovačić</dc:creator>
  <cp:lastModifiedBy>Opcina Podravske Sesvete</cp:lastModifiedBy>
  <cp:revision>3</cp:revision>
  <cp:lastPrinted>2023-01-13T13:22:00Z</cp:lastPrinted>
  <dcterms:created xsi:type="dcterms:W3CDTF">2026-05-13T07:33:00Z</dcterms:created>
  <dcterms:modified xsi:type="dcterms:W3CDTF">2026-05-13T07:38:00Z</dcterms:modified>
</cp:coreProperties>
</file>